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855F" w14:textId="34D01D4C" w:rsidR="006836D2" w:rsidRPr="00E26EB8" w:rsidRDefault="006071F3" w:rsidP="00474FF4">
      <w:pPr>
        <w:pStyle w:val="Heading1"/>
        <w:rPr>
          <w:b/>
          <w:bCs/>
        </w:rPr>
      </w:pPr>
      <w:r w:rsidRPr="00E26EB8">
        <w:rPr>
          <w:b/>
          <w:bCs/>
        </w:rPr>
        <w:t xml:space="preserve">Installing/Connecting to the </w:t>
      </w:r>
      <w:proofErr w:type="spellStart"/>
      <w:r w:rsidRPr="00E26EB8">
        <w:rPr>
          <w:b/>
          <w:bCs/>
        </w:rPr>
        <w:t>Sonicwall</w:t>
      </w:r>
      <w:proofErr w:type="spellEnd"/>
      <w:r w:rsidRPr="00E26EB8">
        <w:rPr>
          <w:b/>
          <w:bCs/>
        </w:rPr>
        <w:t xml:space="preserve"> </w:t>
      </w:r>
      <w:proofErr w:type="spellStart"/>
      <w:r w:rsidRPr="00E26EB8">
        <w:rPr>
          <w:b/>
          <w:bCs/>
        </w:rPr>
        <w:t>NetExtender</w:t>
      </w:r>
      <w:proofErr w:type="spellEnd"/>
      <w:r w:rsidRPr="00E26EB8">
        <w:rPr>
          <w:b/>
          <w:bCs/>
        </w:rPr>
        <w:t xml:space="preserve"> VPN</w:t>
      </w:r>
    </w:p>
    <w:p w14:paraId="2F00BE0F" w14:textId="4A8809EF" w:rsidR="00474FF4" w:rsidRDefault="00474FF4" w:rsidP="00474FF4"/>
    <w:p w14:paraId="08FAC041" w14:textId="0FC430DE" w:rsidR="00A178AA" w:rsidRDefault="00474FF4" w:rsidP="00474FF4">
      <w:r>
        <w:t xml:space="preserve">This document provides a quick overview of what a </w:t>
      </w:r>
      <w:r w:rsidR="00156FFD">
        <w:t>Virtual Private Network (</w:t>
      </w:r>
      <w:r>
        <w:t>VPN</w:t>
      </w:r>
      <w:r w:rsidR="00156FFD">
        <w:t>)</w:t>
      </w:r>
      <w:r>
        <w:t xml:space="preserve"> is</w:t>
      </w:r>
      <w:r w:rsidR="00090429">
        <w:t xml:space="preserve">, </w:t>
      </w:r>
      <w:r w:rsidR="00E206BE">
        <w:t>what you should know</w:t>
      </w:r>
      <w:r w:rsidR="00C908C3">
        <w:t xml:space="preserve"> about VPNs</w:t>
      </w:r>
      <w:r>
        <w:t>, how to</w:t>
      </w:r>
      <w:r w:rsidR="003B3C4A">
        <w:t xml:space="preserve"> initially</w:t>
      </w:r>
      <w:r>
        <w:t xml:space="preserve"> </w:t>
      </w:r>
      <w:r w:rsidR="005C7207">
        <w:t>install the VP</w:t>
      </w:r>
      <w:r w:rsidR="003B3C4A">
        <w:t>N software</w:t>
      </w:r>
      <w:r w:rsidR="005C7207">
        <w:t>, and</w:t>
      </w:r>
      <w:r w:rsidR="00F1581B">
        <w:t xml:space="preserve"> </w:t>
      </w:r>
      <w:r w:rsidR="00A178AA">
        <w:t>how to begin using the VPN.</w:t>
      </w:r>
    </w:p>
    <w:p w14:paraId="21E72BA7" w14:textId="117ED2D8" w:rsidR="006836D2" w:rsidRDefault="00A178AA" w:rsidP="00C00A1B">
      <w:r w:rsidRPr="00E26EB8">
        <w:rPr>
          <w:rStyle w:val="Heading2Char"/>
          <w:b/>
          <w:bCs/>
        </w:rPr>
        <w:t>What is a VPN and What is it used for?</w:t>
      </w:r>
      <w:r>
        <w:br/>
        <w:t>A VPN is</w:t>
      </w:r>
      <w:r w:rsidR="00865762">
        <w:t xml:space="preserve"> software used to create a secure</w:t>
      </w:r>
      <w:r w:rsidR="00535471">
        <w:t>/encrypted</w:t>
      </w:r>
      <w:r w:rsidR="00865762">
        <w:t xml:space="preserve"> connection from your PC to </w:t>
      </w:r>
      <w:r w:rsidR="001507A6">
        <w:t xml:space="preserve">the corporate office.  </w:t>
      </w:r>
      <w:r w:rsidR="00535471">
        <w:t>This essentially bridges your PC from wherever it is physically located, to being as if it were in the off</w:t>
      </w:r>
      <w:r w:rsidR="00351AB3">
        <w:t xml:space="preserve">ice.  </w:t>
      </w:r>
      <w:r w:rsidR="00584B1B">
        <w:t>When connected to the VPN, you can browse</w:t>
      </w:r>
      <w:r w:rsidR="0048577C">
        <w:t xml:space="preserve">/access files that are located on the servers </w:t>
      </w:r>
      <w:r w:rsidR="00DD7550">
        <w:t>that you would normally be able to access if you were in the office.</w:t>
      </w:r>
    </w:p>
    <w:p w14:paraId="0DCDEA69" w14:textId="78CE849A" w:rsidR="00444AEB" w:rsidRDefault="00444AEB" w:rsidP="00C00A1B">
      <w:r>
        <w:t xml:space="preserve">A VPN is very helpful to allow for </w:t>
      </w:r>
      <w:r w:rsidR="00175E47">
        <w:t xml:space="preserve">employees </w:t>
      </w:r>
      <w:r>
        <w:t xml:space="preserve">to </w:t>
      </w:r>
      <w:r w:rsidR="00175E47">
        <w:t>continue to access files or applications while working remote, however, there are a few caveats that must be acknowledged when using a VPN:</w:t>
      </w:r>
    </w:p>
    <w:p w14:paraId="25C20574" w14:textId="70810C3C" w:rsidR="007463C1" w:rsidRDefault="000E0386" w:rsidP="00DE69EA">
      <w:pPr>
        <w:pStyle w:val="ListParagraph"/>
        <w:numPr>
          <w:ilvl w:val="0"/>
          <w:numId w:val="4"/>
        </w:numPr>
      </w:pPr>
      <w:r>
        <w:t xml:space="preserve">VPN might not connect everywhere you can get internet.  </w:t>
      </w:r>
      <w:r w:rsidR="007463C1">
        <w:t xml:space="preserve">Depending on the VPN setup, your internet provider you are accessing the VPN from may not allow for you to connect.  When possible, we like to configure VPN’s </w:t>
      </w:r>
      <w:r w:rsidR="00B312FE">
        <w:t xml:space="preserve">so that the traffic looks like normal web-browsing traffic to the internet provider, however, there are instances when we can not make this </w:t>
      </w:r>
      <w:r w:rsidR="001717D3">
        <w:t>configuration, in which case</w:t>
      </w:r>
      <w:r w:rsidR="00EE36FC">
        <w:t>, you may be at the mercy of the Internet provider</w:t>
      </w:r>
      <w:r>
        <w:t xml:space="preserve"> if they decide to block that type of traffic.  This is common on public wireless (such as hotels, coffee shops, airports, </w:t>
      </w:r>
      <w:r w:rsidR="00493B48">
        <w:t>etc.</w:t>
      </w:r>
      <w:r>
        <w:t xml:space="preserve">), as well as on some home internet connections.  </w:t>
      </w:r>
      <w:r w:rsidR="00DE69EA">
        <w:br/>
      </w:r>
      <w:r w:rsidR="00DE69EA">
        <w:br/>
      </w:r>
      <w:r>
        <w:t xml:space="preserve">Ways to work around this would be, if it is your home internet, contacting your Internet provider and ensuring they are not blocking any ports on your modem/router if they manage that equipment, or whomever </w:t>
      </w:r>
      <w:r w:rsidR="00DB7663">
        <w:t xml:space="preserve">configured your </w:t>
      </w:r>
      <w:r w:rsidR="00B91EE5">
        <w:t xml:space="preserve">network.  </w:t>
      </w:r>
      <w:r w:rsidR="00EA5902">
        <w:t>If you do not control the network (</w:t>
      </w:r>
      <w:proofErr w:type="spellStart"/>
      <w:r w:rsidR="00EA5902">
        <w:t>eg.</w:t>
      </w:r>
      <w:proofErr w:type="spellEnd"/>
      <w:r w:rsidR="00EA5902">
        <w:t xml:space="preserve"> Public wireless), your option is </w:t>
      </w:r>
      <w:r w:rsidR="003E4A8C">
        <w:t>to use your phone as a wireless hotspot if possible, however, keep in mind that a VPN may use a lot of dat</w:t>
      </w:r>
      <w:r w:rsidR="00133418">
        <w:t>a depending on the workload you have, so</w:t>
      </w:r>
      <w:r w:rsidR="00DE69EA">
        <w:t xml:space="preserve"> be aware if you use this method of any cost you may be incurring with your phone provider.</w:t>
      </w:r>
      <w:r w:rsidR="00DE69EA">
        <w:br/>
      </w:r>
    </w:p>
    <w:p w14:paraId="4B1A8457" w14:textId="77777777" w:rsidR="00040A25" w:rsidRDefault="00175E47" w:rsidP="00B702DC">
      <w:pPr>
        <w:pStyle w:val="ListParagraph"/>
        <w:numPr>
          <w:ilvl w:val="0"/>
          <w:numId w:val="4"/>
        </w:numPr>
      </w:pPr>
      <w:r>
        <w:t xml:space="preserve">Performance will not be the same as if you were in the office.  Unfortunately, </w:t>
      </w:r>
      <w:r w:rsidR="007832A5">
        <w:t>because your traffic is now going over this secure connection</w:t>
      </w:r>
      <w:r w:rsidR="00632B21">
        <w:t>, performance is not going to be nearly as good as when you are in office.  This can be limited by the internet connection at your home, to the internet connection at the office, to the delay between your computer and the office (known as latency).</w:t>
      </w:r>
      <w:r w:rsidR="00F66464">
        <w:t xml:space="preserve">  </w:t>
      </w:r>
      <w:r w:rsidR="00BF2F89">
        <w:br/>
      </w:r>
      <w:r w:rsidR="00BF2F89">
        <w:br/>
      </w:r>
    </w:p>
    <w:p w14:paraId="505ADAA8" w14:textId="77777777" w:rsidR="00040A25" w:rsidRDefault="00040A25">
      <w:r>
        <w:br w:type="page"/>
      </w:r>
    </w:p>
    <w:p w14:paraId="18DA8263" w14:textId="6F73FA4C" w:rsidR="001A488B" w:rsidRDefault="00BF2F89" w:rsidP="00040A25">
      <w:pPr>
        <w:pStyle w:val="ListParagraph"/>
      </w:pPr>
      <w:r>
        <w:lastRenderedPageBreak/>
        <w:t>Normally, when in office, the connection between your computer and the server is instantaneous and fast (1000x1000mbps bandwidth with &lt;1ms of latency).  See below for a common scenario with a VPN:</w:t>
      </w:r>
    </w:p>
    <w:tbl>
      <w:tblPr>
        <w:tblStyle w:val="TableGrid"/>
        <w:tblW w:w="0" w:type="auto"/>
        <w:tblInd w:w="720" w:type="dxa"/>
        <w:tblLook w:val="04A0" w:firstRow="1" w:lastRow="0" w:firstColumn="1" w:lastColumn="0" w:noHBand="0" w:noVBand="1"/>
      </w:tblPr>
      <w:tblGrid>
        <w:gridCol w:w="2870"/>
        <w:gridCol w:w="2872"/>
        <w:gridCol w:w="2888"/>
      </w:tblGrid>
      <w:tr w:rsidR="007D7E49" w14:paraId="0824F653" w14:textId="77777777" w:rsidTr="00BF2F89">
        <w:tc>
          <w:tcPr>
            <w:tcW w:w="3116" w:type="dxa"/>
          </w:tcPr>
          <w:p w14:paraId="2C80F82C" w14:textId="2A720CC0" w:rsidR="00BF2F89" w:rsidRPr="00601BD4" w:rsidRDefault="00BF2F89" w:rsidP="00BF2F89">
            <w:pPr>
              <w:pStyle w:val="ListParagraph"/>
              <w:ind w:left="0"/>
              <w:rPr>
                <w:b/>
                <w:bCs/>
                <w:u w:val="single"/>
              </w:rPr>
            </w:pPr>
            <w:r w:rsidRPr="00601BD4">
              <w:rPr>
                <w:b/>
                <w:bCs/>
                <w:u w:val="single"/>
              </w:rPr>
              <w:t>Home Internet:</w:t>
            </w:r>
            <w:r w:rsidRPr="00601BD4">
              <w:rPr>
                <w:b/>
                <w:bCs/>
                <w:u w:val="single"/>
              </w:rPr>
              <w:br/>
            </w:r>
          </w:p>
          <w:p w14:paraId="745FE9AE" w14:textId="77777777" w:rsidR="00601BD4" w:rsidRDefault="00601BD4" w:rsidP="00BF2F89">
            <w:pPr>
              <w:pStyle w:val="ListParagraph"/>
              <w:ind w:left="0"/>
            </w:pPr>
          </w:p>
          <w:p w14:paraId="79332317" w14:textId="4904E794" w:rsidR="007D7E49" w:rsidRDefault="00BF2F89" w:rsidP="00BF2F89">
            <w:pPr>
              <w:pStyle w:val="ListParagraph"/>
              <w:ind w:left="0"/>
            </w:pPr>
            <w:r>
              <w:t>200</w:t>
            </w:r>
            <w:r w:rsidR="007D7E49">
              <w:t>mbps Download</w:t>
            </w:r>
          </w:p>
          <w:p w14:paraId="70ADC369" w14:textId="64C26F53" w:rsidR="00BF2F89" w:rsidRDefault="00BF2F89" w:rsidP="00BF2F89">
            <w:pPr>
              <w:pStyle w:val="ListParagraph"/>
              <w:ind w:left="0"/>
            </w:pPr>
            <w:r w:rsidRPr="00D36567">
              <w:rPr>
                <w:b/>
                <w:bCs/>
                <w:highlight w:val="yellow"/>
                <w:u w:val="single"/>
              </w:rPr>
              <w:t>15</w:t>
            </w:r>
            <w:r>
              <w:t xml:space="preserve">mbps </w:t>
            </w:r>
            <w:r w:rsidR="007D7E49">
              <w:t>Upload</w:t>
            </w:r>
            <w:r>
              <w:br/>
            </w:r>
            <w:r w:rsidRPr="00D36567">
              <w:rPr>
                <w:b/>
                <w:bCs/>
                <w:highlight w:val="yellow"/>
                <w:u w:val="single"/>
              </w:rPr>
              <w:t>50ms</w:t>
            </w:r>
            <w:r>
              <w:t xml:space="preserve"> Latency</w:t>
            </w:r>
          </w:p>
        </w:tc>
        <w:tc>
          <w:tcPr>
            <w:tcW w:w="3117" w:type="dxa"/>
          </w:tcPr>
          <w:p w14:paraId="074984A3" w14:textId="77777777" w:rsidR="00601BD4" w:rsidRPr="00601BD4" w:rsidRDefault="00BF2F89" w:rsidP="00BF2F89">
            <w:pPr>
              <w:pStyle w:val="ListParagraph"/>
              <w:ind w:left="0"/>
              <w:rPr>
                <w:b/>
                <w:bCs/>
                <w:u w:val="single"/>
              </w:rPr>
            </w:pPr>
            <w:r w:rsidRPr="00601BD4">
              <w:rPr>
                <w:b/>
                <w:bCs/>
                <w:u w:val="single"/>
              </w:rPr>
              <w:t>Office Internet:</w:t>
            </w:r>
            <w:r w:rsidRPr="00601BD4">
              <w:rPr>
                <w:b/>
                <w:bCs/>
                <w:u w:val="single"/>
              </w:rPr>
              <w:br/>
            </w:r>
          </w:p>
          <w:p w14:paraId="7E1CD6EC" w14:textId="216CE983" w:rsidR="007D7E49" w:rsidRDefault="00BF2F89" w:rsidP="00BF2F89">
            <w:pPr>
              <w:pStyle w:val="ListParagraph"/>
              <w:ind w:left="0"/>
            </w:pPr>
            <w:r>
              <w:br/>
            </w:r>
            <w:r w:rsidR="00104E4C">
              <w:rPr>
                <w:b/>
                <w:bCs/>
                <w:highlight w:val="yellow"/>
                <w:u w:val="single"/>
              </w:rPr>
              <w:t>3</w:t>
            </w:r>
            <w:r w:rsidRPr="007D7E49">
              <w:rPr>
                <w:b/>
                <w:bCs/>
                <w:highlight w:val="yellow"/>
                <w:u w:val="single"/>
              </w:rPr>
              <w:t>0</w:t>
            </w:r>
            <w:r w:rsidR="007D7E49">
              <w:t>mbps Upload</w:t>
            </w:r>
          </w:p>
          <w:p w14:paraId="552E7C58" w14:textId="446F1C3F" w:rsidR="00BF2F89" w:rsidRDefault="00104E4C" w:rsidP="00BF2F89">
            <w:pPr>
              <w:pStyle w:val="ListParagraph"/>
              <w:ind w:left="0"/>
            </w:pPr>
            <w:r>
              <w:t>3</w:t>
            </w:r>
            <w:r w:rsidR="00BF2F89" w:rsidRPr="007D7E49">
              <w:t>0</w:t>
            </w:r>
            <w:r w:rsidR="00BF2F89">
              <w:t xml:space="preserve">mbps </w:t>
            </w:r>
            <w:r w:rsidR="007D7E49">
              <w:t>Download</w:t>
            </w:r>
            <w:r w:rsidR="00BF2F89">
              <w:br/>
              <w:t>30ms Latency</w:t>
            </w:r>
          </w:p>
        </w:tc>
        <w:tc>
          <w:tcPr>
            <w:tcW w:w="3117" w:type="dxa"/>
          </w:tcPr>
          <w:p w14:paraId="78FE9D1E" w14:textId="768B420E" w:rsidR="00BF2F89" w:rsidRPr="00601BD4" w:rsidRDefault="00BF2F89" w:rsidP="00BF2F89">
            <w:pPr>
              <w:pStyle w:val="ListParagraph"/>
              <w:ind w:left="0"/>
              <w:rPr>
                <w:b/>
                <w:bCs/>
                <w:u w:val="single"/>
              </w:rPr>
            </w:pPr>
            <w:r w:rsidRPr="00601BD4">
              <w:rPr>
                <w:b/>
                <w:bCs/>
                <w:u w:val="single"/>
              </w:rPr>
              <w:t>Effective Connection over VPN to your Computer:</w:t>
            </w:r>
          </w:p>
          <w:p w14:paraId="57720653" w14:textId="77777777" w:rsidR="00601BD4" w:rsidRDefault="00601BD4" w:rsidP="00BF2F89">
            <w:pPr>
              <w:pStyle w:val="ListParagraph"/>
              <w:ind w:left="0"/>
            </w:pPr>
          </w:p>
          <w:p w14:paraId="2E810630" w14:textId="68E166D5" w:rsidR="007D7E49" w:rsidRPr="007D7E49" w:rsidRDefault="00104E4C" w:rsidP="00BF2F89">
            <w:pPr>
              <w:pStyle w:val="ListParagraph"/>
              <w:ind w:left="0"/>
            </w:pPr>
            <w:r>
              <w:rPr>
                <w:b/>
                <w:bCs/>
                <w:highlight w:val="yellow"/>
                <w:u w:val="single"/>
              </w:rPr>
              <w:t>3</w:t>
            </w:r>
            <w:r w:rsidR="00BF2F89" w:rsidRPr="00D36567">
              <w:rPr>
                <w:b/>
                <w:bCs/>
                <w:highlight w:val="yellow"/>
                <w:u w:val="single"/>
              </w:rPr>
              <w:t>0</w:t>
            </w:r>
            <w:r w:rsidR="007D7E49">
              <w:t>mbps Download</w:t>
            </w:r>
          </w:p>
          <w:p w14:paraId="736516B4" w14:textId="46130464" w:rsidR="00BF2F89" w:rsidRDefault="00BF2F89" w:rsidP="00BF2F89">
            <w:pPr>
              <w:pStyle w:val="ListParagraph"/>
              <w:ind w:left="0"/>
            </w:pPr>
            <w:r w:rsidRPr="00D36567">
              <w:rPr>
                <w:b/>
                <w:bCs/>
                <w:highlight w:val="yellow"/>
                <w:u w:val="single"/>
              </w:rPr>
              <w:t>15</w:t>
            </w:r>
            <w:r>
              <w:t xml:space="preserve">mbps </w:t>
            </w:r>
            <w:r w:rsidR="007D7E49">
              <w:t>Upload</w:t>
            </w:r>
            <w:r>
              <w:br/>
              <w:t>&gt;~</w:t>
            </w:r>
            <w:r w:rsidRPr="00D36567">
              <w:rPr>
                <w:b/>
                <w:bCs/>
                <w:highlight w:val="yellow"/>
                <w:u w:val="single"/>
              </w:rPr>
              <w:t>50ms</w:t>
            </w:r>
            <w:r w:rsidR="00601BD4">
              <w:t xml:space="preserve"> Latency</w:t>
            </w:r>
          </w:p>
        </w:tc>
      </w:tr>
    </w:tbl>
    <w:p w14:paraId="2CC66A8D" w14:textId="699253CB" w:rsidR="00BF2F89" w:rsidRDefault="00BF2F89" w:rsidP="00BF2F89">
      <w:pPr>
        <w:pStyle w:val="ListParagraph"/>
      </w:pPr>
    </w:p>
    <w:p w14:paraId="775F1F34" w14:textId="3740C426" w:rsidR="000A1548" w:rsidRDefault="00D36567" w:rsidP="00BF2F89">
      <w:pPr>
        <w:pStyle w:val="ListParagraph"/>
      </w:pPr>
      <w:r>
        <w:t xml:space="preserve">As you can see, since we </w:t>
      </w:r>
      <w:r w:rsidR="005A05E6">
        <w:t>must</w:t>
      </w:r>
      <w:r>
        <w:t xml:space="preserve"> take the weakest link </w:t>
      </w:r>
      <w:r w:rsidR="00C22E5D">
        <w:t>of both the</w:t>
      </w:r>
      <w:r w:rsidR="00CE0C30">
        <w:t xml:space="preserve"> connections, you end up with an effective </w:t>
      </w:r>
      <w:r w:rsidR="00613B28">
        <w:t>3</w:t>
      </w:r>
      <w:r w:rsidR="00CE0C30">
        <w:t>0x15mbps with somewhere over 50ms of latency</w:t>
      </w:r>
      <w:r w:rsidR="007D7E49">
        <w:t xml:space="preserve">.  This </w:t>
      </w:r>
      <w:r w:rsidR="00B42E93">
        <w:t>would result in about 33 times slower</w:t>
      </w:r>
      <w:r w:rsidR="00E34FA8">
        <w:t xml:space="preserve"> file downloads from the server </w:t>
      </w:r>
      <w:r w:rsidR="00B342E4">
        <w:t>compared to when you are in office</w:t>
      </w:r>
      <w:r w:rsidR="00864F3C">
        <w:t xml:space="preserve">, however, luckily, if you are </w:t>
      </w:r>
      <w:r w:rsidR="009465D3">
        <w:t xml:space="preserve">dealing with small files such as normal </w:t>
      </w:r>
      <w:r w:rsidR="005A05E6">
        <w:t>W</w:t>
      </w:r>
      <w:r w:rsidR="009465D3">
        <w:t>ord/</w:t>
      </w:r>
      <w:r w:rsidR="005A05E6">
        <w:t>E</w:t>
      </w:r>
      <w:r w:rsidR="009465D3">
        <w:t xml:space="preserve">xcel documents, this should be fairly usable (only adding a few seconds of time to open).  </w:t>
      </w:r>
    </w:p>
    <w:p w14:paraId="1889D784" w14:textId="77777777" w:rsidR="000A1548" w:rsidRDefault="000A1548" w:rsidP="00BF2F89">
      <w:pPr>
        <w:pStyle w:val="ListParagraph"/>
      </w:pPr>
    </w:p>
    <w:p w14:paraId="5671275A" w14:textId="39A0E37F" w:rsidR="00E22AAB" w:rsidRDefault="009465D3" w:rsidP="00E542F0">
      <w:pPr>
        <w:pStyle w:val="ListParagraph"/>
      </w:pPr>
      <w:r>
        <w:t xml:space="preserve">Applications that talk to a database, however, will be much slower, since the latency is 50 times slower </w:t>
      </w:r>
      <w:r>
        <w:rPr>
          <w:b/>
          <w:bCs/>
        </w:rPr>
        <w:t>PER REQUEST</w:t>
      </w:r>
      <w:r>
        <w:t xml:space="preserve">.  </w:t>
      </w:r>
      <w:r w:rsidR="002F2E3C">
        <w:t>For example, this</w:t>
      </w:r>
      <w:r>
        <w:t xml:space="preserve"> means that if you had an application that</w:t>
      </w:r>
      <w:r w:rsidR="00A511EE">
        <w:t xml:space="preserve"> isn’t </w:t>
      </w:r>
      <w:r w:rsidR="00231595">
        <w:t>optimized for use over a VPN</w:t>
      </w:r>
      <w:r>
        <w:t xml:space="preserve"> referenc</w:t>
      </w:r>
      <w:r w:rsidR="001A06FE">
        <w:t>ing</w:t>
      </w:r>
      <w:r>
        <w:t xml:space="preserve"> a database at the office that need</w:t>
      </w:r>
      <w:r w:rsidR="00BD2D7A">
        <w:t>s</w:t>
      </w:r>
      <w:r>
        <w:t xml:space="preserve"> to pull the information for a client with</w:t>
      </w:r>
      <w:r w:rsidR="00EC53C7">
        <w:t xml:space="preserve"> 50</w:t>
      </w:r>
      <w:r>
        <w:t xml:space="preserve"> fields</w:t>
      </w:r>
      <w:r w:rsidR="00EC53C7">
        <w:t xml:space="preserve"> </w:t>
      </w:r>
      <w:r w:rsidR="00F2490B">
        <w:t xml:space="preserve">(name, </w:t>
      </w:r>
      <w:r w:rsidR="00A57BEF">
        <w:t xml:space="preserve">street name, city name, </w:t>
      </w:r>
      <w:r w:rsidR="002F302B">
        <w:t xml:space="preserve">state, </w:t>
      </w:r>
      <w:proofErr w:type="spellStart"/>
      <w:r w:rsidR="002F302B">
        <w:t>etc</w:t>
      </w:r>
      <w:proofErr w:type="spellEnd"/>
      <w:r w:rsidR="002F302B">
        <w:t>)</w:t>
      </w:r>
      <w:r>
        <w:t xml:space="preserve">, you take the latency, multiply it by 4 (since </w:t>
      </w:r>
      <w:r w:rsidR="000A1548">
        <w:t xml:space="preserve">it needs to make the </w:t>
      </w:r>
      <w:r w:rsidR="000411B1">
        <w:t>travel back and forth once to initiate the transfer, then once more to actually transfer the data)</w:t>
      </w:r>
      <w:r w:rsidR="009A3DBA">
        <w:t xml:space="preserve">, then multiply that by the amount of fields.  This means that </w:t>
      </w:r>
      <w:r w:rsidR="002F302B">
        <w:t>5</w:t>
      </w:r>
      <w:r w:rsidR="008A2D1B">
        <w:t>0 field</w:t>
      </w:r>
      <w:r w:rsidR="00FA45F0">
        <w:t xml:space="preserve"> </w:t>
      </w:r>
      <w:proofErr w:type="gramStart"/>
      <w:r w:rsidR="002F2E3C">
        <w:t>request</w:t>
      </w:r>
      <w:proofErr w:type="gramEnd"/>
      <w:r w:rsidR="002F2E3C">
        <w:t xml:space="preserve"> </w:t>
      </w:r>
      <w:r w:rsidR="008A2D1B">
        <w:t xml:space="preserve">quickly </w:t>
      </w:r>
      <w:r w:rsidR="002F2E3C">
        <w:t>goes from being</w:t>
      </w:r>
      <w:r w:rsidR="00B44D5D">
        <w:t xml:space="preserve"> instantaneous on-site</w:t>
      </w:r>
      <w:r w:rsidR="002F2E3C">
        <w:t>,</w:t>
      </w:r>
      <w:r w:rsidR="00B44D5D">
        <w:t xml:space="preserve"> to a request that </w:t>
      </w:r>
      <w:r w:rsidR="00FA45F0">
        <w:t>would take 10 seconds</w:t>
      </w:r>
      <w:r w:rsidR="002F2E3C">
        <w:t xml:space="preserve"> over a VPN</w:t>
      </w:r>
      <w:r w:rsidR="00BD2D7A">
        <w:t xml:space="preserve">.  If you had to run a larger report (think one that normally takes </w:t>
      </w:r>
      <w:r w:rsidR="00E82A3B">
        <w:t>15</w:t>
      </w:r>
      <w:r w:rsidR="000855C8">
        <w:t xml:space="preserve">-30 seconds on-site, you can imagine that this would be </w:t>
      </w:r>
      <w:r w:rsidR="00E22AAB">
        <w:t>exponentially slower.</w:t>
      </w:r>
      <w:r w:rsidR="006C1BF5">
        <w:t xml:space="preserve">  If it is found that the delay is too much to </w:t>
      </w:r>
      <w:r w:rsidR="00C52DF9">
        <w:t>run</w:t>
      </w:r>
      <w:r w:rsidR="00FD4A2A">
        <w:t xml:space="preserve"> these applications reasonably, we can evaluate other options that we can </w:t>
      </w:r>
      <w:r w:rsidR="00D8411A">
        <w:t xml:space="preserve">use that, although it would be different than what you may be used to, would perform better than a VPN.  The </w:t>
      </w:r>
      <w:r w:rsidR="00093069">
        <w:t xml:space="preserve">primary benefit of a VPN is that once you are connected, you don’t have to change much of how you work (if your workflow can accept the slower performance).  </w:t>
      </w:r>
    </w:p>
    <w:p w14:paraId="6C446290" w14:textId="504E9B2B" w:rsidR="00E542F0" w:rsidRDefault="00E542F0" w:rsidP="00E542F0">
      <w:pPr>
        <w:pStyle w:val="ListParagraph"/>
      </w:pPr>
    </w:p>
    <w:p w14:paraId="72A39BF5" w14:textId="64544D5A" w:rsidR="00E542F0" w:rsidRDefault="00E542F0" w:rsidP="003D2DB4">
      <w:pPr>
        <w:pStyle w:val="ListParagraph"/>
        <w:numPr>
          <w:ilvl w:val="0"/>
          <w:numId w:val="4"/>
        </w:numPr>
      </w:pPr>
      <w:r>
        <w:t>A VPN does not mean that you can safely browse online without fear of getting viruses</w:t>
      </w:r>
      <w:r w:rsidR="00C36F78">
        <w:t xml:space="preserve"> or </w:t>
      </w:r>
      <w:r w:rsidR="002B7AC5">
        <w:t>compromised</w:t>
      </w:r>
      <w:r>
        <w:t>.  This is a common misconception about VPNs due to</w:t>
      </w:r>
      <w:r w:rsidR="00E73815">
        <w:t xml:space="preserve"> a bit of </w:t>
      </w:r>
      <w:r w:rsidR="00AD33C1">
        <w:t xml:space="preserve">misleading marketing. </w:t>
      </w:r>
      <w:r w:rsidR="00275B21">
        <w:t xml:space="preserve"> </w:t>
      </w:r>
      <w:r w:rsidR="003D2DB4">
        <w:br/>
      </w:r>
      <w:r w:rsidR="003D2DB4">
        <w:br/>
      </w:r>
      <w:r w:rsidR="00275B21">
        <w:t>Depending on the way the VPN is configured,</w:t>
      </w:r>
      <w:r w:rsidR="00C36F78">
        <w:t xml:space="preserve"> the most you can expect is that you </w:t>
      </w:r>
      <w:r w:rsidR="002B7AC5">
        <w:t xml:space="preserve">can browse to a website without them knowing where you are coming from, and potentially stave off </w:t>
      </w:r>
      <w:r w:rsidR="002B7AC5" w:rsidRPr="003D2DB4">
        <w:rPr>
          <w:b/>
          <w:bCs/>
        </w:rPr>
        <w:t xml:space="preserve">SOME </w:t>
      </w:r>
      <w:r w:rsidR="002B7AC5">
        <w:t xml:space="preserve">less common attacks used on public networks.  </w:t>
      </w:r>
      <w:r w:rsidR="004E374C">
        <w:t>If you were connected to a VPN and opened an email link from a malicious sender</w:t>
      </w:r>
      <w:r w:rsidR="00A35A14">
        <w:t xml:space="preserve"> (most common form of compromise)</w:t>
      </w:r>
      <w:r w:rsidR="00193FF7">
        <w:t>, or</w:t>
      </w:r>
      <w:r w:rsidR="00D25226">
        <w:t xml:space="preserve"> clicked a </w:t>
      </w:r>
      <w:r w:rsidR="00624155">
        <w:t xml:space="preserve">malicious </w:t>
      </w:r>
      <w:r w:rsidR="00D25226">
        <w:t xml:space="preserve">pop-up </w:t>
      </w:r>
      <w:r w:rsidR="00624155">
        <w:t>when browsing a website</w:t>
      </w:r>
      <w:r w:rsidR="00193FF7">
        <w:t xml:space="preserve">, you are just as vulnerable </w:t>
      </w:r>
      <w:r w:rsidR="00624155">
        <w:t>as if you were not connected to the</w:t>
      </w:r>
      <w:r w:rsidR="00E42D8B">
        <w:t xml:space="preserve"> VPN.  </w:t>
      </w:r>
      <w:r w:rsidR="00816B01">
        <w:t xml:space="preserve">Please continue to be mindful of any </w:t>
      </w:r>
      <w:r w:rsidR="00584D74">
        <w:t>suspicious emails/websites that you might come across and as always, report any to Keystone if you</w:t>
      </w:r>
      <w:r w:rsidR="00F933E5">
        <w:t xml:space="preserve"> </w:t>
      </w:r>
      <w:proofErr w:type="gramStart"/>
      <w:r w:rsidR="00F933E5">
        <w:t>want for</w:t>
      </w:r>
      <w:proofErr w:type="gramEnd"/>
      <w:r w:rsidR="00F933E5">
        <w:t xml:space="preserve"> us to confirm a valid email or website.</w:t>
      </w:r>
    </w:p>
    <w:p w14:paraId="61F8E9D2" w14:textId="77777777" w:rsidR="00E22AAB" w:rsidRPr="009465D3" w:rsidRDefault="00E22AAB" w:rsidP="00BF2F89">
      <w:pPr>
        <w:pStyle w:val="ListParagraph"/>
      </w:pPr>
    </w:p>
    <w:p w14:paraId="1D1E9B15" w14:textId="5C07CE36" w:rsidR="00C00A1B" w:rsidRPr="00E26EB8" w:rsidRDefault="00C00A1B" w:rsidP="00C00A1B">
      <w:pPr>
        <w:pStyle w:val="Heading2"/>
        <w:rPr>
          <w:b/>
          <w:bCs/>
        </w:rPr>
      </w:pPr>
      <w:r w:rsidRPr="00E26EB8">
        <w:rPr>
          <w:b/>
          <w:bCs/>
        </w:rPr>
        <w:lastRenderedPageBreak/>
        <w:t>Installing the VPN Software</w:t>
      </w:r>
    </w:p>
    <w:p w14:paraId="430098B6" w14:textId="1F87B8DE" w:rsidR="006071F3" w:rsidRDefault="006071F3" w:rsidP="006071F3">
      <w:r>
        <w:t xml:space="preserve">The first time that you connect to the </w:t>
      </w:r>
      <w:proofErr w:type="spellStart"/>
      <w:r>
        <w:t>NetExtender</w:t>
      </w:r>
      <w:proofErr w:type="spellEnd"/>
      <w:r>
        <w:t xml:space="preserve"> VPN, you must install the client.</w:t>
      </w:r>
      <w:r w:rsidR="00AF1197">
        <w:t xml:space="preserve"> </w:t>
      </w:r>
      <w:r>
        <w:t xml:space="preserve"> On subsequent connections, this is not necessary. If you already have the </w:t>
      </w:r>
      <w:proofErr w:type="spellStart"/>
      <w:r>
        <w:t>NetExtender</w:t>
      </w:r>
      <w:proofErr w:type="spellEnd"/>
      <w:r>
        <w:t xml:space="preserve"> client installed, please skip this section and follow the instructions in the following section titled “</w:t>
      </w:r>
      <w:r w:rsidRPr="009267B9">
        <w:t>Connecting to the VPN</w:t>
      </w:r>
      <w:r>
        <w:t>”</w:t>
      </w:r>
    </w:p>
    <w:p w14:paraId="0CC24B99" w14:textId="57CE7506" w:rsidR="006071F3" w:rsidRDefault="00CF613A" w:rsidP="006071F3">
      <w:r>
        <w:t>Before you begin, you will need the following items from Keystone</w:t>
      </w:r>
      <w:r w:rsidR="00250447">
        <w:t>, if you are missing any, please contact us for assistance</w:t>
      </w:r>
      <w:r>
        <w:t>:</w:t>
      </w:r>
    </w:p>
    <w:p w14:paraId="7BBEB4ED" w14:textId="3DB2FFA1" w:rsidR="00CF613A" w:rsidRDefault="00CF613A" w:rsidP="00CF613A">
      <w:pPr>
        <w:pStyle w:val="ListParagraph"/>
        <w:numPr>
          <w:ilvl w:val="0"/>
          <w:numId w:val="3"/>
        </w:numPr>
      </w:pPr>
      <w:r>
        <w:t>VPN Website:</w:t>
      </w:r>
    </w:p>
    <w:p w14:paraId="70F428B7" w14:textId="57323F4B" w:rsidR="00CF613A" w:rsidRDefault="00CF613A" w:rsidP="00CF613A">
      <w:pPr>
        <w:pStyle w:val="ListParagraph"/>
        <w:numPr>
          <w:ilvl w:val="0"/>
          <w:numId w:val="3"/>
        </w:numPr>
      </w:pPr>
      <w:r>
        <w:t>Server Name:</w:t>
      </w:r>
    </w:p>
    <w:p w14:paraId="400063D1" w14:textId="1705A619" w:rsidR="00CF613A" w:rsidRDefault="00CF613A" w:rsidP="00CF613A">
      <w:pPr>
        <w:pStyle w:val="ListParagraph"/>
        <w:numPr>
          <w:ilvl w:val="0"/>
          <w:numId w:val="3"/>
        </w:numPr>
      </w:pPr>
      <w:r>
        <w:t>Domain Name:</w:t>
      </w:r>
    </w:p>
    <w:p w14:paraId="4EC1C20E" w14:textId="31F2796D" w:rsidR="00CF613A" w:rsidRDefault="00CF613A" w:rsidP="00CF613A">
      <w:pPr>
        <w:pStyle w:val="ListParagraph"/>
      </w:pPr>
    </w:p>
    <w:p w14:paraId="195389FF" w14:textId="77777777" w:rsidR="007D2A36" w:rsidRDefault="00FA6D64" w:rsidP="007D2A36">
      <w:pPr>
        <w:pStyle w:val="ListParagraph"/>
        <w:numPr>
          <w:ilvl w:val="0"/>
          <w:numId w:val="1"/>
        </w:numPr>
      </w:pPr>
      <w:r>
        <w:t xml:space="preserve">Go to the </w:t>
      </w:r>
      <w:r w:rsidR="00250447">
        <w:t>VPN W</w:t>
      </w:r>
      <w:r>
        <w:t>ebsite provided by Keystone</w:t>
      </w:r>
      <w:r w:rsidR="00D06A83">
        <w:t>.  If prompted, you may have to click proceed to get to the portal login:</w:t>
      </w:r>
      <w:r w:rsidR="007D2A36">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437"/>
      </w:tblGrid>
      <w:tr w:rsidR="007D2A36" w14:paraId="4DDF578F" w14:textId="77777777" w:rsidTr="007D2A36">
        <w:tc>
          <w:tcPr>
            <w:tcW w:w="4675" w:type="dxa"/>
          </w:tcPr>
          <w:p w14:paraId="2F366949" w14:textId="77777777" w:rsidR="007D2A36" w:rsidRPr="007D2A36" w:rsidRDefault="007D2A36" w:rsidP="007D2A36">
            <w:pPr>
              <w:pStyle w:val="ListParagraph"/>
              <w:tabs>
                <w:tab w:val="left" w:pos="2950"/>
              </w:tabs>
              <w:ind w:left="0"/>
              <w:rPr>
                <w:b/>
                <w:bCs/>
                <w:u w:val="single"/>
              </w:rPr>
            </w:pPr>
            <w:r w:rsidRPr="007D2A36">
              <w:rPr>
                <w:b/>
                <w:bCs/>
                <w:u w:val="single"/>
              </w:rPr>
              <w:t>Internet Explorer:</w:t>
            </w:r>
          </w:p>
          <w:p w14:paraId="02E4CD26" w14:textId="5571DF2D" w:rsidR="007D2A36" w:rsidRPr="007D2A36" w:rsidRDefault="007D2A36" w:rsidP="007D2A36">
            <w:pPr>
              <w:pStyle w:val="ListParagraph"/>
              <w:tabs>
                <w:tab w:val="left" w:pos="2950"/>
              </w:tabs>
              <w:ind w:left="0"/>
              <w:rPr>
                <w:b/>
                <w:bCs/>
                <w:u w:val="single"/>
              </w:rPr>
            </w:pPr>
          </w:p>
        </w:tc>
        <w:tc>
          <w:tcPr>
            <w:tcW w:w="4675" w:type="dxa"/>
          </w:tcPr>
          <w:p w14:paraId="1E9ED1B2" w14:textId="151885AE" w:rsidR="007D2A36" w:rsidRPr="007D2A36" w:rsidRDefault="007D2A36" w:rsidP="007D2A36">
            <w:pPr>
              <w:pStyle w:val="ListParagraph"/>
              <w:ind w:left="0"/>
              <w:rPr>
                <w:b/>
                <w:bCs/>
                <w:u w:val="single"/>
              </w:rPr>
            </w:pPr>
            <w:r w:rsidRPr="007D2A36">
              <w:rPr>
                <w:b/>
                <w:bCs/>
                <w:u w:val="single"/>
              </w:rPr>
              <w:t>Chrome:</w:t>
            </w:r>
          </w:p>
        </w:tc>
      </w:tr>
      <w:tr w:rsidR="007D2A36" w14:paraId="1D5A65ED" w14:textId="77777777" w:rsidTr="007D2A36">
        <w:tc>
          <w:tcPr>
            <w:tcW w:w="4675" w:type="dxa"/>
          </w:tcPr>
          <w:p w14:paraId="0C2ED4C8" w14:textId="563E9DD0" w:rsidR="007D2A36" w:rsidRDefault="007D2A36" w:rsidP="007D2A36">
            <w:pPr>
              <w:pStyle w:val="ListParagraph"/>
              <w:ind w:left="0"/>
            </w:pPr>
            <w:r w:rsidRPr="007D2A36">
              <w:rPr>
                <w:noProof/>
              </w:rPr>
              <w:drawing>
                <wp:inline distT="0" distB="0" distL="0" distR="0" wp14:anchorId="3B390E07" wp14:editId="76FA0895">
                  <wp:extent cx="2321352" cy="1250950"/>
                  <wp:effectExtent l="0" t="0" r="317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8572" cy="1265619"/>
                          </a:xfrm>
                          <a:prstGeom prst="rect">
                            <a:avLst/>
                          </a:prstGeom>
                        </pic:spPr>
                      </pic:pic>
                    </a:graphicData>
                  </a:graphic>
                </wp:inline>
              </w:drawing>
            </w:r>
          </w:p>
        </w:tc>
        <w:tc>
          <w:tcPr>
            <w:tcW w:w="4675" w:type="dxa"/>
          </w:tcPr>
          <w:p w14:paraId="7BA5A93C" w14:textId="0C44A41D" w:rsidR="007D2A36" w:rsidRDefault="007D2A36" w:rsidP="007D2A36">
            <w:pPr>
              <w:pStyle w:val="ListParagraph"/>
              <w:ind w:left="0"/>
            </w:pPr>
            <w:r w:rsidRPr="004C1502">
              <w:rPr>
                <w:noProof/>
              </w:rPr>
              <w:drawing>
                <wp:inline distT="0" distB="0" distL="0" distR="0" wp14:anchorId="4058A81A" wp14:editId="729E9B28">
                  <wp:extent cx="2575994" cy="2260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0725" cy="2273528"/>
                          </a:xfrm>
                          <a:prstGeom prst="rect">
                            <a:avLst/>
                          </a:prstGeom>
                        </pic:spPr>
                      </pic:pic>
                    </a:graphicData>
                  </a:graphic>
                </wp:inline>
              </w:drawing>
            </w:r>
          </w:p>
        </w:tc>
      </w:tr>
    </w:tbl>
    <w:p w14:paraId="3494AD75" w14:textId="5F05CFC3" w:rsidR="00D06A83" w:rsidRDefault="004C1502" w:rsidP="007D2A36">
      <w:r>
        <w:br/>
      </w:r>
      <w:r>
        <w:br/>
      </w:r>
      <w:r w:rsidR="00D06A83">
        <w:br/>
      </w:r>
    </w:p>
    <w:p w14:paraId="63399762" w14:textId="46CF2491" w:rsidR="009D62CE" w:rsidRDefault="00D06A83" w:rsidP="009D62CE">
      <w:pPr>
        <w:pStyle w:val="ListParagraph"/>
        <w:numPr>
          <w:ilvl w:val="0"/>
          <w:numId w:val="1"/>
        </w:numPr>
      </w:pPr>
      <w:r>
        <w:t>L</w:t>
      </w:r>
      <w:r w:rsidR="00FA6D64">
        <w:t>og into the portal with your domain username and password</w:t>
      </w:r>
      <w:r w:rsidR="008134CD">
        <w:t xml:space="preserve"> (this should be the same as your login to your PC</w:t>
      </w:r>
      <w:proofErr w:type="gramStart"/>
      <w:r w:rsidR="008134CD">
        <w:t>)</w:t>
      </w:r>
      <w:r>
        <w:t xml:space="preserve"> </w:t>
      </w:r>
      <w:r w:rsidR="00FA6D64">
        <w:t>:</w:t>
      </w:r>
      <w:proofErr w:type="gramEnd"/>
      <w:r w:rsidR="00FA6D64">
        <w:br/>
      </w:r>
      <w:r w:rsidR="008134CD">
        <w:rPr>
          <w:noProof/>
        </w:rPr>
        <w:drawing>
          <wp:inline distT="0" distB="0" distL="0" distR="0" wp14:anchorId="69D0F8AC" wp14:editId="10E0BFE5">
            <wp:extent cx="2270957" cy="14174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0957" cy="1417443"/>
                    </a:xfrm>
                    <a:prstGeom prst="rect">
                      <a:avLst/>
                    </a:prstGeom>
                  </pic:spPr>
                </pic:pic>
              </a:graphicData>
            </a:graphic>
          </wp:inline>
        </w:drawing>
      </w:r>
    </w:p>
    <w:p w14:paraId="21207E28" w14:textId="17CA8B7D" w:rsidR="00157ECE" w:rsidRDefault="005D7504" w:rsidP="009D62CE">
      <w:pPr>
        <w:pStyle w:val="ListParagraph"/>
        <w:numPr>
          <w:ilvl w:val="0"/>
          <w:numId w:val="1"/>
        </w:numPr>
      </w:pPr>
      <w:r>
        <w:lastRenderedPageBreak/>
        <w:t xml:space="preserve">Once signed in, click the link to download the Windows </w:t>
      </w:r>
      <w:proofErr w:type="spellStart"/>
      <w:r>
        <w:t>NetExtender</w:t>
      </w:r>
      <w:proofErr w:type="spellEnd"/>
      <w:r>
        <w:t xml:space="preserve"> Client.</w:t>
      </w:r>
      <w:r>
        <w:br/>
      </w:r>
      <w:r>
        <w:rPr>
          <w:noProof/>
        </w:rPr>
        <w:drawing>
          <wp:inline distT="0" distB="0" distL="0" distR="0" wp14:anchorId="3D5FD961" wp14:editId="212338E7">
            <wp:extent cx="5608806" cy="14098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8806" cy="1409822"/>
                    </a:xfrm>
                    <a:prstGeom prst="rect">
                      <a:avLst/>
                    </a:prstGeom>
                  </pic:spPr>
                </pic:pic>
              </a:graphicData>
            </a:graphic>
          </wp:inline>
        </w:drawing>
      </w:r>
    </w:p>
    <w:p w14:paraId="5055E797" w14:textId="079F216E" w:rsidR="0022621B" w:rsidRPr="009D62CE" w:rsidRDefault="0022621B" w:rsidP="009D62CE">
      <w:pPr>
        <w:pStyle w:val="ListParagraph"/>
        <w:numPr>
          <w:ilvl w:val="0"/>
          <w:numId w:val="1"/>
        </w:numPr>
      </w:pPr>
      <w:r>
        <w:t xml:space="preserve">Run the file that was downloaded (NXSetupU.exe). </w:t>
      </w:r>
      <w:r>
        <w:br/>
      </w:r>
      <w:r w:rsidR="004B6957">
        <w:rPr>
          <w:noProof/>
        </w:rPr>
        <w:drawing>
          <wp:inline distT="0" distB="0" distL="0" distR="0" wp14:anchorId="7ED22F81" wp14:editId="6075710E">
            <wp:extent cx="1440305" cy="25148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0305" cy="251482"/>
                    </a:xfrm>
                    <a:prstGeom prst="rect">
                      <a:avLst/>
                    </a:prstGeom>
                  </pic:spPr>
                </pic:pic>
              </a:graphicData>
            </a:graphic>
          </wp:inline>
        </w:drawing>
      </w:r>
    </w:p>
    <w:p w14:paraId="2F9B5B9A" w14:textId="64683611" w:rsidR="00A33036" w:rsidRDefault="00270A78" w:rsidP="00A33036">
      <w:pPr>
        <w:pStyle w:val="ListParagraph"/>
        <w:numPr>
          <w:ilvl w:val="0"/>
          <w:numId w:val="1"/>
        </w:numPr>
      </w:pPr>
      <w:r>
        <w:t>Click Next</w:t>
      </w:r>
      <w:r w:rsidR="004B6957">
        <w:t xml:space="preserve"> to the first prompt</w:t>
      </w:r>
      <w:r w:rsidR="00273187">
        <w:br/>
      </w:r>
      <w:r w:rsidR="000E7AC9" w:rsidRPr="000E7AC9">
        <w:rPr>
          <w:noProof/>
        </w:rPr>
        <w:drawing>
          <wp:inline distT="0" distB="0" distL="0" distR="0" wp14:anchorId="1D0E960F" wp14:editId="350FA177">
            <wp:extent cx="425458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9263" cy="3470916"/>
                    </a:xfrm>
                    <a:prstGeom prst="rect">
                      <a:avLst/>
                    </a:prstGeom>
                  </pic:spPr>
                </pic:pic>
              </a:graphicData>
            </a:graphic>
          </wp:inline>
        </w:drawing>
      </w:r>
    </w:p>
    <w:p w14:paraId="16A4D5F2" w14:textId="68FFCABE" w:rsidR="00273187" w:rsidRDefault="00273187" w:rsidP="00273187">
      <w:pPr>
        <w:pStyle w:val="ListParagraph"/>
        <w:numPr>
          <w:ilvl w:val="0"/>
          <w:numId w:val="1"/>
        </w:numPr>
      </w:pPr>
      <w:r>
        <w:lastRenderedPageBreak/>
        <w:t xml:space="preserve">Ensure </w:t>
      </w:r>
      <w:r w:rsidR="004B6957">
        <w:t>“</w:t>
      </w:r>
      <w:r>
        <w:t>I Agree</w:t>
      </w:r>
      <w:r w:rsidR="004B6957">
        <w:t>”</w:t>
      </w:r>
      <w:r>
        <w:t xml:space="preserve"> is selected and click Next:</w:t>
      </w:r>
      <w:r>
        <w:br/>
      </w:r>
      <w:r w:rsidR="000E7AC9" w:rsidRPr="000E7AC9">
        <w:rPr>
          <w:noProof/>
        </w:rPr>
        <w:drawing>
          <wp:inline distT="0" distB="0" distL="0" distR="0" wp14:anchorId="76A30F1B" wp14:editId="2922FBFB">
            <wp:extent cx="4248392" cy="344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1461" cy="3458657"/>
                    </a:xfrm>
                    <a:prstGeom prst="rect">
                      <a:avLst/>
                    </a:prstGeom>
                  </pic:spPr>
                </pic:pic>
              </a:graphicData>
            </a:graphic>
          </wp:inline>
        </w:drawing>
      </w:r>
    </w:p>
    <w:p w14:paraId="383482AD" w14:textId="77777777" w:rsidR="00273187" w:rsidRDefault="00273187" w:rsidP="00273187">
      <w:pPr>
        <w:pStyle w:val="ListParagraph"/>
        <w:numPr>
          <w:ilvl w:val="0"/>
          <w:numId w:val="1"/>
        </w:numPr>
      </w:pPr>
      <w:r>
        <w:t>Click Next:</w:t>
      </w:r>
      <w:r>
        <w:br/>
      </w:r>
      <w:r w:rsidR="000E7AC9" w:rsidRPr="000E7AC9">
        <w:rPr>
          <w:noProof/>
        </w:rPr>
        <w:drawing>
          <wp:inline distT="0" distB="0" distL="0" distR="0" wp14:anchorId="57BE6BAC" wp14:editId="6807051F">
            <wp:extent cx="4297608" cy="34925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0145" cy="3518942"/>
                    </a:xfrm>
                    <a:prstGeom prst="rect">
                      <a:avLst/>
                    </a:prstGeom>
                  </pic:spPr>
                </pic:pic>
              </a:graphicData>
            </a:graphic>
          </wp:inline>
        </w:drawing>
      </w:r>
    </w:p>
    <w:p w14:paraId="5532FE39" w14:textId="0398BE00" w:rsidR="00F77553" w:rsidRDefault="008613D7" w:rsidP="00F77553">
      <w:pPr>
        <w:pStyle w:val="ListParagraph"/>
        <w:numPr>
          <w:ilvl w:val="0"/>
          <w:numId w:val="1"/>
        </w:numPr>
      </w:pPr>
      <w:r>
        <w:t>Type</w:t>
      </w:r>
      <w:r w:rsidR="00B9764E">
        <w:t xml:space="preserve"> the server name and domain</w:t>
      </w:r>
      <w:r w:rsidR="00250447">
        <w:t xml:space="preserve"> name</w:t>
      </w:r>
      <w:r w:rsidR="00B9764E">
        <w:t xml:space="preserve"> provided to you by Keystone</w:t>
      </w:r>
      <w:r>
        <w:t xml:space="preserve"> into the </w:t>
      </w:r>
      <w:r w:rsidR="00B9764E">
        <w:t xml:space="preserve">appropriate fields.  Keep in mind, the “Default Domain” field is </w:t>
      </w:r>
      <w:proofErr w:type="spellStart"/>
      <w:r w:rsidR="00363132">
        <w:t>cAsE</w:t>
      </w:r>
      <w:proofErr w:type="spellEnd"/>
      <w:r w:rsidR="00363132">
        <w:t xml:space="preserve"> </w:t>
      </w:r>
      <w:proofErr w:type="spellStart"/>
      <w:r w:rsidR="00363132">
        <w:t>sEnSiTiVe</w:t>
      </w:r>
      <w:proofErr w:type="spellEnd"/>
      <w:r w:rsidR="00250447">
        <w:t xml:space="preserve">, so enter it as it was provided </w:t>
      </w:r>
      <w:r w:rsidR="00250447">
        <w:lastRenderedPageBreak/>
        <w:t>by the technician</w:t>
      </w:r>
      <w:r w:rsidR="00B9764E">
        <w:t xml:space="preserve">.  Click </w:t>
      </w:r>
      <w:r w:rsidR="00F77553">
        <w:t>N</w:t>
      </w:r>
      <w:r>
        <w:t>ext:</w:t>
      </w:r>
      <w:r>
        <w:br/>
      </w:r>
      <w:r w:rsidR="00FE094E" w:rsidRPr="00FE094E">
        <w:rPr>
          <w:noProof/>
        </w:rPr>
        <w:drawing>
          <wp:inline distT="0" distB="0" distL="0" distR="0" wp14:anchorId="6271A2AF" wp14:editId="3C7AF282">
            <wp:extent cx="4267419" cy="34736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67419" cy="3473629"/>
                    </a:xfrm>
                    <a:prstGeom prst="rect">
                      <a:avLst/>
                    </a:prstGeom>
                  </pic:spPr>
                </pic:pic>
              </a:graphicData>
            </a:graphic>
          </wp:inline>
        </w:drawing>
      </w:r>
    </w:p>
    <w:p w14:paraId="3E56DB9A" w14:textId="41CF1EE3" w:rsidR="000E7AC9" w:rsidRDefault="00F77553" w:rsidP="00F77553">
      <w:pPr>
        <w:pStyle w:val="ListParagraph"/>
        <w:numPr>
          <w:ilvl w:val="0"/>
          <w:numId w:val="1"/>
        </w:numPr>
      </w:pPr>
      <w:r>
        <w:t>Click Next, then Finish once the Install is completed:</w:t>
      </w:r>
      <w:r>
        <w:br/>
      </w:r>
      <w:r w:rsidR="000E7AC9" w:rsidRPr="000E7AC9">
        <w:rPr>
          <w:noProof/>
        </w:rPr>
        <w:drawing>
          <wp:inline distT="0" distB="0" distL="0" distR="0" wp14:anchorId="47602450" wp14:editId="246BE7FB">
            <wp:extent cx="4038600" cy="3265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02274" cy="3316621"/>
                    </a:xfrm>
                    <a:prstGeom prst="rect">
                      <a:avLst/>
                    </a:prstGeom>
                  </pic:spPr>
                </pic:pic>
              </a:graphicData>
            </a:graphic>
          </wp:inline>
        </w:drawing>
      </w:r>
    </w:p>
    <w:p w14:paraId="4F71A56B" w14:textId="77777777" w:rsidR="006836D2" w:rsidRDefault="006836D2">
      <w:pPr>
        <w:rPr>
          <w:rFonts w:asciiTheme="majorHAnsi" w:eastAsiaTheme="majorEastAsia" w:hAnsiTheme="majorHAnsi" w:cstheme="majorBidi"/>
          <w:color w:val="2F5496" w:themeColor="accent1" w:themeShade="BF"/>
          <w:sz w:val="26"/>
          <w:szCs w:val="26"/>
        </w:rPr>
      </w:pPr>
      <w:r>
        <w:br w:type="page"/>
      </w:r>
    </w:p>
    <w:p w14:paraId="41E0CC3F" w14:textId="5E64788D" w:rsidR="004E1721" w:rsidRPr="00E26EB8" w:rsidRDefault="004E1721" w:rsidP="004E1721">
      <w:pPr>
        <w:pStyle w:val="Heading2"/>
        <w:rPr>
          <w:b/>
          <w:bCs/>
        </w:rPr>
      </w:pPr>
      <w:r w:rsidRPr="00E26EB8">
        <w:rPr>
          <w:b/>
          <w:bCs/>
        </w:rPr>
        <w:lastRenderedPageBreak/>
        <w:t>Connecting to the VPN</w:t>
      </w:r>
    </w:p>
    <w:p w14:paraId="1DE3040D" w14:textId="5B83257B" w:rsidR="00666A0A" w:rsidRDefault="000A36B1" w:rsidP="004E1721">
      <w:pPr>
        <w:pStyle w:val="ListParagraph"/>
        <w:numPr>
          <w:ilvl w:val="0"/>
          <w:numId w:val="2"/>
        </w:numPr>
      </w:pPr>
      <w:r>
        <w:t xml:space="preserve">To open the VPN Client, click the </w:t>
      </w:r>
      <w:proofErr w:type="spellStart"/>
      <w:r>
        <w:t>NetExtender</w:t>
      </w:r>
      <w:proofErr w:type="spellEnd"/>
      <w:r>
        <w:t xml:space="preserve"> Icon that should be </w:t>
      </w:r>
      <w:r w:rsidR="00825BE3">
        <w:t>on your desktop or in your start menu:</w:t>
      </w:r>
      <w:r w:rsidR="00825BE3">
        <w:br/>
      </w:r>
      <w:r w:rsidR="006D26E0" w:rsidRPr="006D26E0">
        <w:rPr>
          <w:noProof/>
        </w:rPr>
        <w:drawing>
          <wp:inline distT="0" distB="0" distL="0" distR="0" wp14:anchorId="66A2F05C" wp14:editId="51881DB7">
            <wp:extent cx="827826" cy="95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0566" cy="962024"/>
                    </a:xfrm>
                    <a:prstGeom prst="rect">
                      <a:avLst/>
                    </a:prstGeom>
                  </pic:spPr>
                </pic:pic>
              </a:graphicData>
            </a:graphic>
          </wp:inline>
        </w:drawing>
      </w:r>
    </w:p>
    <w:p w14:paraId="13303143" w14:textId="6A368C72" w:rsidR="00E467A4" w:rsidRDefault="00666A0A" w:rsidP="004E1721">
      <w:pPr>
        <w:pStyle w:val="ListParagraph"/>
        <w:numPr>
          <w:ilvl w:val="0"/>
          <w:numId w:val="2"/>
        </w:numPr>
      </w:pPr>
      <w:r>
        <w:t>Fill out your domain user</w:t>
      </w:r>
      <w:r w:rsidR="00CF12DD">
        <w:t>name/password</w:t>
      </w:r>
      <w:r w:rsidR="00C74E52">
        <w:t xml:space="preserve"> (same as </w:t>
      </w:r>
      <w:r w:rsidR="009D62CE">
        <w:t>what you use to log into your PC)</w:t>
      </w:r>
      <w:r w:rsidR="00CF12DD">
        <w:t xml:space="preserve"> and click Connect to connect to the VPN</w:t>
      </w:r>
      <w:r>
        <w:br/>
      </w:r>
      <w:r w:rsidR="00C74E52" w:rsidRPr="00C74E52">
        <w:rPr>
          <w:noProof/>
        </w:rPr>
        <w:drawing>
          <wp:inline distT="0" distB="0" distL="0" distR="0" wp14:anchorId="5CF37E27" wp14:editId="594EBC24">
            <wp:extent cx="3800754" cy="2997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4988" cy="3000539"/>
                    </a:xfrm>
                    <a:prstGeom prst="rect">
                      <a:avLst/>
                    </a:prstGeom>
                  </pic:spPr>
                </pic:pic>
              </a:graphicData>
            </a:graphic>
          </wp:inline>
        </w:drawing>
      </w:r>
    </w:p>
    <w:p w14:paraId="49B6D9CA" w14:textId="6835CAAC" w:rsidR="00C00A1B" w:rsidRDefault="00F100DA" w:rsidP="004E1721">
      <w:pPr>
        <w:pStyle w:val="ListParagraph"/>
        <w:numPr>
          <w:ilvl w:val="0"/>
          <w:numId w:val="2"/>
        </w:numPr>
      </w:pPr>
      <w:r>
        <w:t xml:space="preserve">If prompted, </w:t>
      </w:r>
      <w:r w:rsidR="008970F2">
        <w:t>click Always Trust to the security alert:</w:t>
      </w:r>
      <w:r w:rsidR="005D25DC">
        <w:br/>
      </w:r>
      <w:r w:rsidR="005D25DC">
        <w:rPr>
          <w:noProof/>
        </w:rPr>
        <w:drawing>
          <wp:inline distT="0" distB="0" distL="0" distR="0" wp14:anchorId="796D5DB6" wp14:editId="73B0FF0F">
            <wp:extent cx="2857748" cy="22176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7748" cy="2217612"/>
                    </a:xfrm>
                    <a:prstGeom prst="rect">
                      <a:avLst/>
                    </a:prstGeom>
                  </pic:spPr>
                </pic:pic>
              </a:graphicData>
            </a:graphic>
          </wp:inline>
        </w:drawing>
      </w:r>
    </w:p>
    <w:p w14:paraId="59ED45F6" w14:textId="77777777" w:rsidR="00F34DD4" w:rsidRDefault="00F34DD4">
      <w:r>
        <w:br w:type="page"/>
      </w:r>
    </w:p>
    <w:p w14:paraId="72AD1BCC" w14:textId="3ABF5A05" w:rsidR="005D25DC" w:rsidRDefault="005D25DC" w:rsidP="004E1721">
      <w:pPr>
        <w:pStyle w:val="ListParagraph"/>
        <w:numPr>
          <w:ilvl w:val="0"/>
          <w:numId w:val="2"/>
        </w:numPr>
      </w:pPr>
      <w:r>
        <w:lastRenderedPageBreak/>
        <w:t>You are now connected to the VPN</w:t>
      </w:r>
      <w:r w:rsidR="00D241CE">
        <w:t>.  When you are finished with working on the VPN, please click “Disconnect” from the popup.  This both terminates your connection and frees up a license for one of your co-workers to connect to the VPN</w:t>
      </w:r>
      <w:r w:rsidR="00F34DD4">
        <w:t>.  Please remember to disconnect when finished, as if you shut down before disconnecting, the license will not be released until the session times out (normally 8-24 hours)</w:t>
      </w:r>
      <w:r w:rsidR="00D241CE">
        <w:br/>
      </w:r>
      <w:r w:rsidR="00D241CE">
        <w:rPr>
          <w:noProof/>
        </w:rPr>
        <w:drawing>
          <wp:inline distT="0" distB="0" distL="0" distR="0" wp14:anchorId="1BE5FBCD" wp14:editId="60F9AC2E">
            <wp:extent cx="2857143" cy="1952381"/>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7143" cy="1952381"/>
                    </a:xfrm>
                    <a:prstGeom prst="rect">
                      <a:avLst/>
                    </a:prstGeom>
                  </pic:spPr>
                </pic:pic>
              </a:graphicData>
            </a:graphic>
          </wp:inline>
        </w:drawing>
      </w:r>
    </w:p>
    <w:sectPr w:rsidR="005D2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06EAF"/>
    <w:multiLevelType w:val="hybridMultilevel"/>
    <w:tmpl w:val="06D0D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162EC"/>
    <w:multiLevelType w:val="hybridMultilevel"/>
    <w:tmpl w:val="941C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31553"/>
    <w:multiLevelType w:val="hybridMultilevel"/>
    <w:tmpl w:val="ED96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67E2C"/>
    <w:multiLevelType w:val="hybridMultilevel"/>
    <w:tmpl w:val="A85687A4"/>
    <w:lvl w:ilvl="0" w:tplc="F70E8D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C9"/>
    <w:rsid w:val="00040A25"/>
    <w:rsid w:val="000411B1"/>
    <w:rsid w:val="000855C8"/>
    <w:rsid w:val="00090429"/>
    <w:rsid w:val="00093069"/>
    <w:rsid w:val="000A1548"/>
    <w:rsid w:val="000A36B1"/>
    <w:rsid w:val="000E0386"/>
    <w:rsid w:val="000E7AC9"/>
    <w:rsid w:val="000F2D0B"/>
    <w:rsid w:val="00104E4C"/>
    <w:rsid w:val="00133418"/>
    <w:rsid w:val="001507A6"/>
    <w:rsid w:val="00156FFD"/>
    <w:rsid w:val="00157ECE"/>
    <w:rsid w:val="001717D3"/>
    <w:rsid w:val="00175E47"/>
    <w:rsid w:val="00193FF7"/>
    <w:rsid w:val="001A06FE"/>
    <w:rsid w:val="001A488B"/>
    <w:rsid w:val="0020566B"/>
    <w:rsid w:val="0022621B"/>
    <w:rsid w:val="00231595"/>
    <w:rsid w:val="00250447"/>
    <w:rsid w:val="00270A78"/>
    <w:rsid w:val="00273187"/>
    <w:rsid w:val="00275B21"/>
    <w:rsid w:val="002B7AC5"/>
    <w:rsid w:val="002F2E3C"/>
    <w:rsid w:val="002F302B"/>
    <w:rsid w:val="00337EDB"/>
    <w:rsid w:val="00351AB3"/>
    <w:rsid w:val="00363132"/>
    <w:rsid w:val="003B3C4A"/>
    <w:rsid w:val="003D2DB4"/>
    <w:rsid w:val="003E4A8C"/>
    <w:rsid w:val="00444AEB"/>
    <w:rsid w:val="00473F42"/>
    <w:rsid w:val="00474FF4"/>
    <w:rsid w:val="0048577C"/>
    <w:rsid w:val="00493B48"/>
    <w:rsid w:val="004B6957"/>
    <w:rsid w:val="004C1502"/>
    <w:rsid w:val="004C42AD"/>
    <w:rsid w:val="004C5407"/>
    <w:rsid w:val="004E1721"/>
    <w:rsid w:val="004E374C"/>
    <w:rsid w:val="00535471"/>
    <w:rsid w:val="005847E1"/>
    <w:rsid w:val="00584B1B"/>
    <w:rsid w:val="00584D74"/>
    <w:rsid w:val="005A05E6"/>
    <w:rsid w:val="005C7207"/>
    <w:rsid w:val="005D25DC"/>
    <w:rsid w:val="005D7504"/>
    <w:rsid w:val="00601BD4"/>
    <w:rsid w:val="006071F3"/>
    <w:rsid w:val="00613B28"/>
    <w:rsid w:val="00621C29"/>
    <w:rsid w:val="00624155"/>
    <w:rsid w:val="00632B21"/>
    <w:rsid w:val="00666A0A"/>
    <w:rsid w:val="006836D2"/>
    <w:rsid w:val="006C1BF5"/>
    <w:rsid w:val="006D26E0"/>
    <w:rsid w:val="007463C1"/>
    <w:rsid w:val="00754685"/>
    <w:rsid w:val="007832A5"/>
    <w:rsid w:val="007D2A36"/>
    <w:rsid w:val="007D7E49"/>
    <w:rsid w:val="008134CD"/>
    <w:rsid w:val="00816B01"/>
    <w:rsid w:val="00825BE3"/>
    <w:rsid w:val="008613D7"/>
    <w:rsid w:val="00864F3C"/>
    <w:rsid w:val="00865762"/>
    <w:rsid w:val="00871653"/>
    <w:rsid w:val="00883021"/>
    <w:rsid w:val="008970F2"/>
    <w:rsid w:val="008A2D1B"/>
    <w:rsid w:val="009465D3"/>
    <w:rsid w:val="009A3DBA"/>
    <w:rsid w:val="009D62CE"/>
    <w:rsid w:val="00A178AA"/>
    <w:rsid w:val="00A33036"/>
    <w:rsid w:val="00A35A14"/>
    <w:rsid w:val="00A511EE"/>
    <w:rsid w:val="00A56EBD"/>
    <w:rsid w:val="00A57BEF"/>
    <w:rsid w:val="00AA63A2"/>
    <w:rsid w:val="00AD0AB2"/>
    <w:rsid w:val="00AD33C1"/>
    <w:rsid w:val="00AF1197"/>
    <w:rsid w:val="00B052F7"/>
    <w:rsid w:val="00B312FE"/>
    <w:rsid w:val="00B342E4"/>
    <w:rsid w:val="00B42E93"/>
    <w:rsid w:val="00B44D5D"/>
    <w:rsid w:val="00B56914"/>
    <w:rsid w:val="00B702DC"/>
    <w:rsid w:val="00B85BA2"/>
    <w:rsid w:val="00B91EE5"/>
    <w:rsid w:val="00B9764E"/>
    <w:rsid w:val="00BD2D7A"/>
    <w:rsid w:val="00BF2F89"/>
    <w:rsid w:val="00C00A1B"/>
    <w:rsid w:val="00C22E5D"/>
    <w:rsid w:val="00C36F78"/>
    <w:rsid w:val="00C52DF9"/>
    <w:rsid w:val="00C74E52"/>
    <w:rsid w:val="00C87B7D"/>
    <w:rsid w:val="00C908C3"/>
    <w:rsid w:val="00CA619A"/>
    <w:rsid w:val="00CE0C30"/>
    <w:rsid w:val="00CF12DD"/>
    <w:rsid w:val="00CF613A"/>
    <w:rsid w:val="00D00C63"/>
    <w:rsid w:val="00D06A83"/>
    <w:rsid w:val="00D241CE"/>
    <w:rsid w:val="00D25226"/>
    <w:rsid w:val="00D36567"/>
    <w:rsid w:val="00D64BBB"/>
    <w:rsid w:val="00D8411A"/>
    <w:rsid w:val="00DB7663"/>
    <w:rsid w:val="00DD1BAB"/>
    <w:rsid w:val="00DD7550"/>
    <w:rsid w:val="00DE69EA"/>
    <w:rsid w:val="00E206BE"/>
    <w:rsid w:val="00E22AAB"/>
    <w:rsid w:val="00E26EB8"/>
    <w:rsid w:val="00E34FA8"/>
    <w:rsid w:val="00E42D8B"/>
    <w:rsid w:val="00E467A4"/>
    <w:rsid w:val="00E542F0"/>
    <w:rsid w:val="00E73815"/>
    <w:rsid w:val="00E82A3B"/>
    <w:rsid w:val="00E96DDB"/>
    <w:rsid w:val="00EA5902"/>
    <w:rsid w:val="00EC53C7"/>
    <w:rsid w:val="00EE36FC"/>
    <w:rsid w:val="00F100DA"/>
    <w:rsid w:val="00F1581B"/>
    <w:rsid w:val="00F2490B"/>
    <w:rsid w:val="00F34DD4"/>
    <w:rsid w:val="00F6434B"/>
    <w:rsid w:val="00F66464"/>
    <w:rsid w:val="00F77553"/>
    <w:rsid w:val="00F933E5"/>
    <w:rsid w:val="00FA45F0"/>
    <w:rsid w:val="00FA6D64"/>
    <w:rsid w:val="00FD4A2A"/>
    <w:rsid w:val="00FE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8663"/>
  <w15:chartTrackingRefBased/>
  <w15:docId w15:val="{51FF8588-3FF9-417B-94B1-2774AC15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0A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78"/>
    <w:pPr>
      <w:ind w:left="720"/>
      <w:contextualSpacing/>
    </w:pPr>
  </w:style>
  <w:style w:type="character" w:customStyle="1" w:styleId="Heading1Char">
    <w:name w:val="Heading 1 Char"/>
    <w:basedOn w:val="DefaultParagraphFont"/>
    <w:link w:val="Heading1"/>
    <w:uiPriority w:val="9"/>
    <w:rsid w:val="00B56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0A1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D2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35F3998BA34499B78A9422B3A56CA" ma:contentTypeVersion="11" ma:contentTypeDescription="Create a new document." ma:contentTypeScope="" ma:versionID="8fbf32a490493459c7094c0d60626da4">
  <xsd:schema xmlns:xsd="http://www.w3.org/2001/XMLSchema" xmlns:xs="http://www.w3.org/2001/XMLSchema" xmlns:p="http://schemas.microsoft.com/office/2006/metadata/properties" xmlns:ns2="649a79bd-3f37-44c3-8d00-8be0d5671f9b" xmlns:ns3="02e14ee8-0cf2-45e0-9278-6fcc154485b8" targetNamespace="http://schemas.microsoft.com/office/2006/metadata/properties" ma:root="true" ma:fieldsID="d79e8736cd88f9fc47501a6f580f3f38" ns2:_="" ns3:_="">
    <xsd:import namespace="649a79bd-3f37-44c3-8d00-8be0d5671f9b"/>
    <xsd:import namespace="02e14ee8-0cf2-45e0-9278-6fcc154485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a79bd-3f37-44c3-8d00-8be0d5671f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14ee8-0cf2-45e0-9278-6fcc154485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D1BA2-1D36-4695-9ED2-4D9D8FBFD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DCF69-5968-45A9-B179-D9B5401FE82F}">
  <ds:schemaRefs>
    <ds:schemaRef ds:uri="http://schemas.microsoft.com/sharepoint/v3/contenttype/forms"/>
  </ds:schemaRefs>
</ds:datastoreItem>
</file>

<file path=customXml/itemProps3.xml><?xml version="1.0" encoding="utf-8"?>
<ds:datastoreItem xmlns:ds="http://schemas.openxmlformats.org/officeDocument/2006/customXml" ds:itemID="{79201893-29D3-496A-9EC8-FB77FB50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a79bd-3f37-44c3-8d00-8be0d5671f9b"/>
    <ds:schemaRef ds:uri="02e14ee8-0cf2-45e0-9278-6fcc15448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Nezbeda</dc:creator>
  <cp:keywords/>
  <dc:description/>
  <cp:lastModifiedBy>David Howard</cp:lastModifiedBy>
  <cp:revision>6</cp:revision>
  <dcterms:created xsi:type="dcterms:W3CDTF">2020-03-30T22:27:00Z</dcterms:created>
  <dcterms:modified xsi:type="dcterms:W3CDTF">2020-04-01T15:48:00Z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0x01010069435F3998BA34499B78A9422B3A56CA</vt:lpwstr>
  </property>
</Properties>
</file>